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48" w:rsidRPr="00C76E04" w:rsidRDefault="00A27DAF" w:rsidP="00C76E04">
      <w:pPr>
        <w:pStyle w:val="a4"/>
        <w:ind w:left="439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8C364" wp14:editId="4EACBD6D">
                <wp:simplePos x="0" y="0"/>
                <wp:positionH relativeFrom="column">
                  <wp:posOffset>-205492</wp:posOffset>
                </wp:positionH>
                <wp:positionV relativeFrom="paragraph">
                  <wp:posOffset>-258914</wp:posOffset>
                </wp:positionV>
                <wp:extent cx="2019632" cy="467360"/>
                <wp:effectExtent l="0" t="0" r="0" b="889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632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6CC3" w:rsidRPr="00DA5448" w:rsidRDefault="00A27DAF" w:rsidP="00F0757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inherit" w:eastAsia="Times New Roman" w:hAnsi="inherit" w:cs="Courier New"/>
                                <w:color w:val="000000" w:themeColor="text1"/>
                                <w:sz w:val="20"/>
                                <w:szCs w:val="20"/>
                                <w:lang w:val="en-US" w:eastAsia="ru-RU"/>
                              </w:rPr>
                            </w:pPr>
                            <w:r w:rsidRPr="00DA5448">
                              <w:rPr>
                                <w:rFonts w:ascii="inherit" w:eastAsia="Times New Roman" w:hAnsi="inherit" w:cs="Courier New"/>
                                <w:color w:val="000000" w:themeColor="text1"/>
                                <w:sz w:val="20"/>
                                <w:szCs w:val="20"/>
                                <w:lang w:val="en-US" w:eastAsia="ru-RU"/>
                              </w:rPr>
                              <w:t>BRAND PROTECTION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8C36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6.2pt;margin-top:-20.4pt;width:159.05pt;height:3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" filled="f" stroked="f">
                <v:textbox>
                  <w:txbxContent>
                    <w:p w:rsidR="00516CC3" w:rsidRPr="00DA5448" w:rsidRDefault="00A27DAF" w:rsidP="00F0757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inherit" w:eastAsia="Times New Roman" w:hAnsi="inherit" w:cs="Courier New"/>
                          <w:color w:val="000000" w:themeColor="text1"/>
                          <w:sz w:val="20"/>
                          <w:szCs w:val="20"/>
                          <w:lang w:val="en-US" w:eastAsia="ru-RU"/>
                        </w:rPr>
                      </w:pPr>
                      <w:r w:rsidRPr="00DA5448">
                        <w:rPr>
                          <w:rFonts w:ascii="inherit" w:eastAsia="Times New Roman" w:hAnsi="inherit" w:cs="Courier New"/>
                          <w:color w:val="000000" w:themeColor="text1"/>
                          <w:sz w:val="20"/>
                          <w:szCs w:val="20"/>
                          <w:lang w:val="en-US" w:eastAsia="ru-RU"/>
                        </w:rPr>
                        <w:t>BRAND PROTECTION TEAM</w:t>
                      </w:r>
                    </w:p>
                  </w:txbxContent>
                </v:textbox>
              </v:shape>
            </w:pict>
          </mc:Fallback>
        </mc:AlternateContent>
      </w:r>
      <w:r w:rsidR="006B39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BE03A" wp14:editId="1B0604E9">
                <wp:simplePos x="0" y="0"/>
                <wp:positionH relativeFrom="column">
                  <wp:posOffset>-755678</wp:posOffset>
                </wp:positionH>
                <wp:positionV relativeFrom="paragraph">
                  <wp:posOffset>-460348</wp:posOffset>
                </wp:positionV>
                <wp:extent cx="2196935" cy="421574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935" cy="421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6FF8" w:rsidRPr="00DA5448" w:rsidRDefault="005D2E82" w:rsidP="00036FF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8" w:history="1">
                              <w:r w:rsidR="00781EEC" w:rsidRPr="00DA5448">
                                <w:rPr>
                                  <w:rStyle w:val="a3"/>
                                  <w:rFonts w:ascii="Arial Black" w:hAnsi="Arial Black" w:cs="Arial"/>
                                  <w:color w:val="000000" w:themeColor="text1"/>
                                  <w:sz w:val="24"/>
                                  <w:szCs w:val="24"/>
                                  <w:u w:val="none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PRORIGHT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BE03A" id="Надпись 7" o:spid="_x0000_s1027" type="#_x0000_t202" style="position:absolute;left:0;text-align:left;margin-left:-59.5pt;margin-top:-36.25pt;width:173pt;height:3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" filled="f" stroked="f">
                <v:textbox>
                  <w:txbxContent>
                    <w:p w:rsidR="00036FF8" w:rsidRPr="00DA5448" w:rsidRDefault="003A203A" w:rsidP="00036FF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9" w:history="1">
                        <w:r w:rsidR="00781EEC" w:rsidRPr="00DA5448">
                          <w:rPr>
                            <w:rStyle w:val="a3"/>
                            <w:rFonts w:ascii="Arial Black" w:hAnsi="Arial Black" w:cs="Arial"/>
                            <w:color w:val="000000" w:themeColor="text1"/>
                            <w:sz w:val="24"/>
                            <w:szCs w:val="24"/>
                            <w:u w:val="none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PRORIGHT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A5448" w:rsidRPr="00DA5448">
        <w:rPr>
          <w:rFonts w:ascii="Arial" w:hAnsi="Arial" w:cs="Arial"/>
          <w:sz w:val="23"/>
          <w:szCs w:val="23"/>
          <w:lang w:eastAsia="ru-RU"/>
        </w:rPr>
        <w:t> </w:t>
      </w:r>
      <w:r w:rsidR="00DA5448" w:rsidRPr="00DA5448">
        <w:rPr>
          <w:rFonts w:ascii="Arial" w:hAnsi="Arial" w:cs="Arial"/>
          <w:sz w:val="23"/>
          <w:szCs w:val="23"/>
          <w:lang w:eastAsia="ru-RU"/>
        </w:rPr>
        <w:br/>
      </w:r>
      <w:r w:rsidR="00DA5448" w:rsidRPr="00C76E04">
        <w:t>Компании: </w:t>
      </w:r>
      <w:proofErr w:type="spellStart"/>
      <w:r w:rsidR="002130BC" w:rsidRPr="00C76E04">
        <w:t>Timeweb</w:t>
      </w:r>
      <w:proofErr w:type="spellEnd"/>
      <w:r w:rsidR="002130BC" w:rsidRPr="00C76E04">
        <w:t xml:space="preserve"> (ООО «</w:t>
      </w:r>
      <w:proofErr w:type="spellStart"/>
      <w:r w:rsidR="002130BC" w:rsidRPr="00C76E04">
        <w:t>ТаймВэб</w:t>
      </w:r>
      <w:proofErr w:type="spellEnd"/>
      <w:r w:rsidR="002130BC" w:rsidRPr="00C76E04">
        <w:t>»)</w:t>
      </w:r>
    </w:p>
    <w:p w:rsidR="00DA5448" w:rsidRPr="00C76E04" w:rsidRDefault="00922F58" w:rsidP="00C76E04">
      <w:pPr>
        <w:pStyle w:val="a4"/>
        <w:ind w:left="4395"/>
      </w:pPr>
      <w:r w:rsidRPr="00C76E04">
        <w:t xml:space="preserve">Адрес: </w:t>
      </w:r>
      <w:r w:rsidR="002130BC" w:rsidRPr="00C76E04">
        <w:t xml:space="preserve">196006, Санкт-Петербург, ул. </w:t>
      </w:r>
      <w:proofErr w:type="spellStart"/>
      <w:r w:rsidR="002130BC" w:rsidRPr="00C76E04">
        <w:t>Заставская</w:t>
      </w:r>
      <w:proofErr w:type="spellEnd"/>
      <w:r w:rsidR="002130BC" w:rsidRPr="00C76E04">
        <w:t>, д</w:t>
      </w:r>
    </w:p>
    <w:p w:rsidR="00DA5448" w:rsidRPr="00C76E04" w:rsidRDefault="00DA5448" w:rsidP="00C76E04">
      <w:pPr>
        <w:pStyle w:val="a4"/>
        <w:ind w:left="4395"/>
      </w:pPr>
      <w:r w:rsidRPr="00C76E04">
        <w:t>Тел.: 8 812 965 0346 e-</w:t>
      </w:r>
      <w:proofErr w:type="spellStart"/>
      <w:r w:rsidRPr="00C76E04">
        <w:t>mail</w:t>
      </w:r>
      <w:proofErr w:type="spellEnd"/>
      <w:r w:rsidRPr="00C76E04">
        <w:t xml:space="preserve">: info@proright.ru </w:t>
      </w:r>
    </w:p>
    <w:p w:rsidR="00922F58" w:rsidRPr="00DA5448" w:rsidRDefault="00DA5448" w:rsidP="002130B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E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DA5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Досудебная претензия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A5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130BC" w:rsidRPr="002130BC" w:rsidRDefault="002130BC" w:rsidP="0021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Уважаемый хостинг-провайдер </w:t>
      </w:r>
      <w:proofErr w:type="spellStart"/>
      <w:r w:rsidRPr="0021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Timeweb</w:t>
      </w:r>
      <w:proofErr w:type="spellEnd"/>
      <w:r w:rsidRPr="0021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обращаемся к вам от лица правообладателя ООО "</w:t>
      </w:r>
      <w:proofErr w:type="spellStart"/>
      <w:r w:rsidRPr="0021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Фиртнес</w:t>
      </w:r>
      <w:proofErr w:type="spellEnd"/>
      <w:r w:rsidRPr="0021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-Бутик Групп".</w:t>
      </w:r>
    </w:p>
    <w:p w:rsidR="002130BC" w:rsidRPr="002130BC" w:rsidRDefault="002130BC" w:rsidP="0021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0BC" w:rsidRPr="002130BC" w:rsidRDefault="002130BC" w:rsidP="0021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Сообщаем Вам о том, что командой </w:t>
      </w:r>
      <w:proofErr w:type="spellStart"/>
      <w:r w:rsidRPr="0021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Proright</w:t>
      </w:r>
      <w:proofErr w:type="spellEnd"/>
      <w:r w:rsidRPr="0021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Brand</w:t>
      </w:r>
      <w:proofErr w:type="spellEnd"/>
      <w:r w:rsidRPr="0021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Protection</w:t>
      </w:r>
      <w:proofErr w:type="spellEnd"/>
      <w:r w:rsidRPr="0021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обнаружен ресурс alesio-sport.ru (IP: 92.53.96.158), который неправомерно использует товарные знаки, исключительные права на которые принадлежат "</w:t>
      </w:r>
      <w:proofErr w:type="spellStart"/>
      <w:r w:rsidRPr="0021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Proxima</w:t>
      </w:r>
      <w:proofErr w:type="spellEnd"/>
      <w:r w:rsidRPr="0021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ООО «Фитнесс-Бутик Групп» по товарному знаку № 690683 (МКТУ 28).</w:t>
      </w:r>
    </w:p>
    <w:p w:rsidR="002130BC" w:rsidRPr="002130BC" w:rsidRDefault="002130BC" w:rsidP="0021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0BC" w:rsidRPr="002130BC" w:rsidRDefault="002130BC" w:rsidP="0021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айт нарушитель: alesio-sport.ru </w:t>
      </w:r>
      <w:r w:rsidRPr="0021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IP: 92.53.96.158</w:t>
      </w:r>
    </w:p>
    <w:p w:rsidR="002130BC" w:rsidRPr="002130BC" w:rsidRDefault="002130BC" w:rsidP="0021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Провайдер: </w:t>
      </w:r>
      <w:proofErr w:type="spellStart"/>
      <w:r w:rsidRPr="0021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Timeweb</w:t>
      </w:r>
      <w:proofErr w:type="spellEnd"/>
    </w:p>
    <w:p w:rsidR="002130BC" w:rsidRPr="002130BC" w:rsidRDefault="002130BC" w:rsidP="0021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0BC" w:rsidRPr="002130BC" w:rsidRDefault="002130BC" w:rsidP="0021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Товарный знак "</w:t>
      </w:r>
      <w:proofErr w:type="spellStart"/>
      <w:r w:rsidRPr="0021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Proxima</w:t>
      </w:r>
      <w:proofErr w:type="spellEnd"/>
      <w:r w:rsidRPr="0021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в соответствии с российским законодательством является охраняемым объектом - и использовать сходные с ними обозначения для соответствующих товаров и услуг, для которых товарные знаки были зарегистрированы, может только правообладатель (Согласно ст. 1515 Части четвертой ГК РФ защита гражданских прав от незаконного использования товарного знака). </w:t>
      </w:r>
    </w:p>
    <w:p w:rsidR="002130BC" w:rsidRPr="002130BC" w:rsidRDefault="002130BC" w:rsidP="0021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0BC" w:rsidRPr="002130BC" w:rsidRDefault="002130BC" w:rsidP="0021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регистрации товарного знака: http://www1.fips.ru/fips_servl/fips_servlet</w:t>
      </w:r>
    </w:p>
    <w:p w:rsidR="002130BC" w:rsidRPr="002130BC" w:rsidRDefault="002130BC" w:rsidP="0021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0BC" w:rsidRPr="002130BC" w:rsidRDefault="002130BC" w:rsidP="0021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Незаконное использование товарного знака или сходного с товарным знаком обозначения влечет за собой гражданскую, административную, уголовную ответственность в соответствии с законодательством Российской Федерации. </w:t>
      </w:r>
    </w:p>
    <w:p w:rsidR="002130BC" w:rsidRPr="002130BC" w:rsidRDefault="002130BC" w:rsidP="0021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0BC" w:rsidRPr="002130BC" w:rsidRDefault="002130BC" w:rsidP="0021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уважением относимся к вашему бизнесу и клиентам, и не имеем намерения нанести вред вашему клиенту. Мы вынуждены обратиться к вам, так как владелец сайта не выполнил требование о прекращении нарушения. Мы направляли уведомление о прекращении нару</w:t>
      </w:r>
      <w:r w:rsidR="00C76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 владельцу сайта 25.02.2021</w:t>
      </w:r>
      <w:r w:rsidRPr="0021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однако владелец сайта не принял мер по прекращению нарушения. </w:t>
      </w:r>
    </w:p>
    <w:p w:rsidR="002130BC" w:rsidRPr="002130BC" w:rsidRDefault="002130BC" w:rsidP="0021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Действуя по доверенности и являясь уполномоченным представителем правообладателя, в соответствии ст. 1253.1. ГК РФ просим Вас выполнить действия направленные на устранение нарушения.     </w:t>
      </w:r>
    </w:p>
    <w:p w:rsidR="002130BC" w:rsidRPr="002130BC" w:rsidRDefault="002130BC" w:rsidP="0021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согласны на перенаправление настоящего письма вашему пользователю для разрешения спора. Оригинал письма будет направлен в ваш адрес. </w:t>
      </w:r>
    </w:p>
    <w:p w:rsidR="002130BC" w:rsidRPr="002130BC" w:rsidRDefault="002130BC" w:rsidP="0021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0BC" w:rsidRPr="002130BC" w:rsidRDefault="002130BC" w:rsidP="0021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Благодарим за сотрудничество.</w:t>
      </w:r>
      <w:bookmarkStart w:id="0" w:name="_GoBack"/>
      <w:bookmarkEnd w:id="0"/>
    </w:p>
    <w:p w:rsidR="002130BC" w:rsidRDefault="002130BC" w:rsidP="002130B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5448" w:rsidRPr="002130BC" w:rsidRDefault="00DA5448" w:rsidP="0021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30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Приложение: </w:t>
      </w:r>
    </w:p>
    <w:p w:rsidR="00732367" w:rsidRPr="002130BC" w:rsidRDefault="00732367" w:rsidP="00732367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30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Ссылки на нарушения</w:t>
      </w:r>
      <w:r w:rsidRPr="0021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5448" w:rsidRPr="002130BC" w:rsidRDefault="00DA5448" w:rsidP="00DA5448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30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Копия доверенности</w:t>
      </w:r>
    </w:p>
    <w:p w:rsidR="00DA5448" w:rsidRPr="002130BC" w:rsidRDefault="00DA5448" w:rsidP="00DA5448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30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Подтверждение прав на товарный знак </w:t>
      </w:r>
    </w:p>
    <w:p w:rsidR="00DA5448" w:rsidRDefault="00DA5448" w:rsidP="00DA5448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30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Копия страницы сайта нарушителя</w:t>
      </w:r>
    </w:p>
    <w:p w:rsidR="000C3F83" w:rsidRDefault="000C3F83" w:rsidP="000C3F83">
      <w:pPr>
        <w:rPr>
          <w:rFonts w:ascii="Cambria" w:hAnsi="Cambria" w:cs="Arial"/>
          <w:sz w:val="24"/>
          <w:szCs w:val="24"/>
        </w:rPr>
      </w:pPr>
    </w:p>
    <w:p w:rsidR="002130BC" w:rsidRPr="002130BC" w:rsidRDefault="00517B98" w:rsidP="0021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Ссылки на нарушения</w:t>
      </w:r>
      <w:r w:rsidR="002130BC" w:rsidRPr="0021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130BC" w:rsidRPr="002130BC" w:rsidRDefault="002130BC" w:rsidP="0021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0BC" w:rsidRDefault="002130BC" w:rsidP="000C3F83">
      <w:pPr>
        <w:rPr>
          <w:rFonts w:ascii="Cambria" w:hAnsi="Cambria" w:cs="Arial"/>
          <w:sz w:val="24"/>
          <w:szCs w:val="24"/>
        </w:rPr>
      </w:pPr>
    </w:p>
    <w:sectPr w:rsidR="002130BC" w:rsidSect="003322AF">
      <w:footerReference w:type="default" r:id="rId10"/>
      <w:pgSz w:w="11906" w:h="16838"/>
      <w:pgMar w:top="1134" w:right="850" w:bottom="1134" w:left="1701" w:header="708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E82" w:rsidRDefault="005D2E82" w:rsidP="00304518">
      <w:pPr>
        <w:spacing w:after="0" w:line="240" w:lineRule="auto"/>
      </w:pPr>
      <w:r>
        <w:separator/>
      </w:r>
    </w:p>
  </w:endnote>
  <w:endnote w:type="continuationSeparator" w:id="0">
    <w:p w:rsidR="005D2E82" w:rsidRDefault="005D2E82" w:rsidP="0030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518" w:rsidRPr="00B131B1" w:rsidRDefault="005D2E82" w:rsidP="00B131B1">
    <w:pPr>
      <w:pStyle w:val="aa"/>
      <w:jc w:val="center"/>
      <w:rPr>
        <w:color w:val="000000" w:themeColor="text1"/>
        <w:lang w:val="en-US"/>
      </w:rPr>
    </w:pPr>
    <w:hyperlink r:id="rId1" w:history="1">
      <w:r w:rsidR="00304518" w:rsidRPr="00B131B1">
        <w:rPr>
          <w:rStyle w:val="a3"/>
          <w:color w:val="000000" w:themeColor="text1"/>
          <w:lang w:val="en-US"/>
        </w:rPr>
        <w:t>info@proright.ru</w:t>
      </w:r>
    </w:hyperlink>
    <w:r w:rsidR="00304518" w:rsidRPr="00B131B1">
      <w:rPr>
        <w:color w:val="000000" w:themeColor="text1"/>
        <w:lang w:val="en-US"/>
      </w:rPr>
      <w:t xml:space="preserve"> </w:t>
    </w:r>
    <w:r w:rsidR="00B131B1" w:rsidRPr="00B131B1">
      <w:rPr>
        <w:color w:val="000000" w:themeColor="text1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E82" w:rsidRDefault="005D2E82" w:rsidP="00304518">
      <w:pPr>
        <w:spacing w:after="0" w:line="240" w:lineRule="auto"/>
      </w:pPr>
      <w:r>
        <w:separator/>
      </w:r>
    </w:p>
  </w:footnote>
  <w:footnote w:type="continuationSeparator" w:id="0">
    <w:p w:rsidR="005D2E82" w:rsidRDefault="005D2E82" w:rsidP="00304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628A"/>
    <w:multiLevelType w:val="hybridMultilevel"/>
    <w:tmpl w:val="BE3477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15AE"/>
    <w:multiLevelType w:val="hybridMultilevel"/>
    <w:tmpl w:val="DEF4D59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9C1010"/>
    <w:multiLevelType w:val="hybridMultilevel"/>
    <w:tmpl w:val="C26A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00E80"/>
    <w:multiLevelType w:val="hybridMultilevel"/>
    <w:tmpl w:val="AE126A18"/>
    <w:lvl w:ilvl="0" w:tplc="B8FC3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0309B7"/>
    <w:multiLevelType w:val="hybridMultilevel"/>
    <w:tmpl w:val="CC068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AB9279C"/>
    <w:multiLevelType w:val="hybridMultilevel"/>
    <w:tmpl w:val="A3269C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133B0"/>
    <w:multiLevelType w:val="hybridMultilevel"/>
    <w:tmpl w:val="A29A55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3557D"/>
    <w:multiLevelType w:val="hybridMultilevel"/>
    <w:tmpl w:val="D122BD3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FF5A73"/>
    <w:multiLevelType w:val="hybridMultilevel"/>
    <w:tmpl w:val="58901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74"/>
    <w:rsid w:val="00020EF3"/>
    <w:rsid w:val="00036FF8"/>
    <w:rsid w:val="0008747B"/>
    <w:rsid w:val="000B3425"/>
    <w:rsid w:val="000C24D0"/>
    <w:rsid w:val="000C3F83"/>
    <w:rsid w:val="000D7D4C"/>
    <w:rsid w:val="00120B34"/>
    <w:rsid w:val="00120F54"/>
    <w:rsid w:val="00174664"/>
    <w:rsid w:val="00180571"/>
    <w:rsid w:val="001970DE"/>
    <w:rsid w:val="001C3B8E"/>
    <w:rsid w:val="001D405E"/>
    <w:rsid w:val="002130BC"/>
    <w:rsid w:val="00266068"/>
    <w:rsid w:val="00290DEC"/>
    <w:rsid w:val="00290E3C"/>
    <w:rsid w:val="00296576"/>
    <w:rsid w:val="002B22F5"/>
    <w:rsid w:val="002E17B5"/>
    <w:rsid w:val="002E31B8"/>
    <w:rsid w:val="002E3ECF"/>
    <w:rsid w:val="003029F7"/>
    <w:rsid w:val="00304518"/>
    <w:rsid w:val="003322AF"/>
    <w:rsid w:val="0034778A"/>
    <w:rsid w:val="003A1DF6"/>
    <w:rsid w:val="003A203A"/>
    <w:rsid w:val="003A2425"/>
    <w:rsid w:val="003A55C4"/>
    <w:rsid w:val="003C2DB4"/>
    <w:rsid w:val="003E5286"/>
    <w:rsid w:val="004264EA"/>
    <w:rsid w:val="004368CD"/>
    <w:rsid w:val="00465514"/>
    <w:rsid w:val="004C273D"/>
    <w:rsid w:val="004C763F"/>
    <w:rsid w:val="004E3D40"/>
    <w:rsid w:val="004F5CAF"/>
    <w:rsid w:val="00516CC3"/>
    <w:rsid w:val="00517B98"/>
    <w:rsid w:val="005457C6"/>
    <w:rsid w:val="00590EE8"/>
    <w:rsid w:val="005A1D0C"/>
    <w:rsid w:val="005D2E82"/>
    <w:rsid w:val="005F68C9"/>
    <w:rsid w:val="0066640D"/>
    <w:rsid w:val="00680B00"/>
    <w:rsid w:val="00683890"/>
    <w:rsid w:val="006B39B3"/>
    <w:rsid w:val="006C2AEA"/>
    <w:rsid w:val="00710CE9"/>
    <w:rsid w:val="00732367"/>
    <w:rsid w:val="0073514B"/>
    <w:rsid w:val="00764D6C"/>
    <w:rsid w:val="00781EEC"/>
    <w:rsid w:val="007A59B0"/>
    <w:rsid w:val="007D42BF"/>
    <w:rsid w:val="00854D93"/>
    <w:rsid w:val="008807CE"/>
    <w:rsid w:val="00895F54"/>
    <w:rsid w:val="008E0BEC"/>
    <w:rsid w:val="00922F58"/>
    <w:rsid w:val="00973602"/>
    <w:rsid w:val="009D3887"/>
    <w:rsid w:val="009F339A"/>
    <w:rsid w:val="00A232C3"/>
    <w:rsid w:val="00A249C5"/>
    <w:rsid w:val="00A27DAF"/>
    <w:rsid w:val="00A92E07"/>
    <w:rsid w:val="00AB1D25"/>
    <w:rsid w:val="00AC584F"/>
    <w:rsid w:val="00AC5CC5"/>
    <w:rsid w:val="00AE7FAD"/>
    <w:rsid w:val="00B00FD7"/>
    <w:rsid w:val="00B131B1"/>
    <w:rsid w:val="00B34746"/>
    <w:rsid w:val="00B54946"/>
    <w:rsid w:val="00C07FA2"/>
    <w:rsid w:val="00C309D5"/>
    <w:rsid w:val="00C57A06"/>
    <w:rsid w:val="00C616BB"/>
    <w:rsid w:val="00C76E04"/>
    <w:rsid w:val="00C86DFE"/>
    <w:rsid w:val="00CB21EA"/>
    <w:rsid w:val="00CE1379"/>
    <w:rsid w:val="00D355FA"/>
    <w:rsid w:val="00D53AA0"/>
    <w:rsid w:val="00D74DD7"/>
    <w:rsid w:val="00D86794"/>
    <w:rsid w:val="00DA1698"/>
    <w:rsid w:val="00DA5448"/>
    <w:rsid w:val="00DC30C3"/>
    <w:rsid w:val="00E15BC3"/>
    <w:rsid w:val="00E457C3"/>
    <w:rsid w:val="00E517AF"/>
    <w:rsid w:val="00E70E10"/>
    <w:rsid w:val="00E770D7"/>
    <w:rsid w:val="00EE3BE3"/>
    <w:rsid w:val="00F030D3"/>
    <w:rsid w:val="00F07574"/>
    <w:rsid w:val="00F07A11"/>
    <w:rsid w:val="00F229A8"/>
    <w:rsid w:val="00F31677"/>
    <w:rsid w:val="00F70E78"/>
    <w:rsid w:val="00F7772B"/>
    <w:rsid w:val="00F77E17"/>
    <w:rsid w:val="00F9121C"/>
    <w:rsid w:val="00FD2B58"/>
    <w:rsid w:val="00FE2459"/>
    <w:rsid w:val="00FE75DE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75FA7"/>
  <w15:chartTrackingRefBased/>
  <w15:docId w15:val="{EFA376E0-9C58-4D77-B8C3-E25B74E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7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75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36FF8"/>
    <w:rPr>
      <w:color w:val="0563C1" w:themeColor="hyperlink"/>
      <w:u w:val="single"/>
    </w:rPr>
  </w:style>
  <w:style w:type="paragraph" w:styleId="a4">
    <w:name w:val="No Spacing"/>
    <w:uiPriority w:val="1"/>
    <w:qFormat/>
    <w:rsid w:val="00F229A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1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EE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81EE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0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518"/>
  </w:style>
  <w:style w:type="paragraph" w:styleId="aa">
    <w:name w:val="footer"/>
    <w:basedOn w:val="a"/>
    <w:link w:val="ab"/>
    <w:uiPriority w:val="99"/>
    <w:unhideWhenUsed/>
    <w:rsid w:val="0030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518"/>
  </w:style>
  <w:style w:type="character" w:customStyle="1" w:styleId="js-phone-number">
    <w:name w:val="js-phone-number"/>
    <w:basedOn w:val="a0"/>
    <w:rsid w:val="00DA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righ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prorigh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rig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54B4-F99D-4D34-8DA8-F775ABAC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CEO G.Belotserkovets Proright</Manager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Proright - brand protection</dc:subject>
  <dc:creator>user</dc:creator>
  <cp:keywords/>
  <dc:description/>
  <cp:lastModifiedBy>Belotserkovets G.V.</cp:lastModifiedBy>
  <cp:revision>2</cp:revision>
  <cp:lastPrinted>2019-03-27T17:57:00Z</cp:lastPrinted>
  <dcterms:created xsi:type="dcterms:W3CDTF">2022-04-26T14:13:00Z</dcterms:created>
  <dcterms:modified xsi:type="dcterms:W3CDTF">2022-04-26T14:13:00Z</dcterms:modified>
</cp:coreProperties>
</file>